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adjustRightInd w:val="0"/>
        <w:snapToGrid w:val="0"/>
        <w:spacing w:line="360" w:lineRule="auto"/>
        <w:contextualSpacing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稿件诚信申明</w:t>
      </w:r>
    </w:p>
    <w:p>
      <w:pPr>
        <w:wordWrap w:val="0"/>
        <w:adjustRightInd w:val="0"/>
        <w:snapToGrid w:val="0"/>
        <w:spacing w:line="360" w:lineRule="auto"/>
        <w:contextualSpacing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ind w:right="84" w:firstLine="560"/>
        <w:contextualSpacing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本单位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</w:rPr>
        <w:t>（论文全体作者）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所呈交至《天然产物研究与开发》的论文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</w:rPr>
        <w:t>（论文标题）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/>
          <w:sz w:val="28"/>
          <w:szCs w:val="28"/>
        </w:rPr>
        <w:t>是课题组独立进行研究工作所取得的成果，本论文无剽窃、伪造、篡改、不当署名、一稿多投、重复发表、拆分发表等学术不端行为以及无涉密信息。</w:t>
      </w:r>
    </w:p>
    <w:p>
      <w:pPr>
        <w:adjustRightInd w:val="0"/>
        <w:snapToGrid w:val="0"/>
        <w:spacing w:line="360" w:lineRule="auto"/>
        <w:ind w:right="560"/>
        <w:contextualSpacing/>
        <w:rPr>
          <w:sz w:val="28"/>
          <w:szCs w:val="28"/>
        </w:rPr>
      </w:pPr>
    </w:p>
    <w:p>
      <w:pPr>
        <w:adjustRightInd w:val="0"/>
        <w:snapToGrid w:val="0"/>
        <w:spacing w:line="360" w:lineRule="auto"/>
        <w:ind w:right="560"/>
        <w:contextualSpacing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论文全体作者签名</w:t>
      </w:r>
      <w:r>
        <w:rPr>
          <w:rFonts w:hint="eastAsia"/>
          <w:b/>
          <w:bCs/>
          <w:sz w:val="28"/>
          <w:szCs w:val="28"/>
          <w:lang w:eastAsia="zh-CN"/>
        </w:rPr>
        <w:t>：</w:t>
      </w:r>
      <w:bookmarkStart w:id="0" w:name="_GoBack"/>
      <w:bookmarkEnd w:id="0"/>
    </w:p>
    <w:p>
      <w:pPr>
        <w:adjustRightInd w:val="0"/>
        <w:snapToGrid w:val="0"/>
        <w:spacing w:line="360" w:lineRule="auto"/>
        <w:contextualSpacing/>
        <w:jc w:val="right"/>
        <w:rPr>
          <w:rFonts w:hint="eastAsia"/>
          <w:sz w:val="28"/>
          <w:szCs w:val="28"/>
        </w:rPr>
      </w:pPr>
    </w:p>
    <w:p>
      <w:pPr>
        <w:adjustRightInd w:val="0"/>
        <w:snapToGrid w:val="0"/>
        <w:spacing w:line="360" w:lineRule="auto"/>
        <w:contextualSpacing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</w:t>
      </w:r>
    </w:p>
    <w:p>
      <w:pPr>
        <w:adjustRightInd w:val="0"/>
        <w:snapToGrid w:val="0"/>
        <w:spacing w:line="360" w:lineRule="auto"/>
        <w:contextualSpacing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</w:t>
      </w:r>
    </w:p>
    <w:p>
      <w:pPr>
        <w:adjustRightInd w:val="0"/>
        <w:snapToGrid w:val="0"/>
        <w:spacing w:line="360" w:lineRule="auto"/>
        <w:contextualSpacing/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</w:t>
      </w:r>
      <w:r>
        <w:rPr>
          <w:rFonts w:hint="eastAsia"/>
          <w:sz w:val="28"/>
          <w:szCs w:val="28"/>
        </w:rPr>
        <w:t>作者单位</w:t>
      </w:r>
      <w:r>
        <w:rPr>
          <w:rFonts w:hint="eastAsia"/>
          <w:sz w:val="28"/>
          <w:szCs w:val="28"/>
          <w:lang w:eastAsia="zh-CN"/>
        </w:rPr>
        <w:t>：</w:t>
      </w:r>
    </w:p>
    <w:p>
      <w:pPr>
        <w:adjustRightInd w:val="0"/>
        <w:snapToGrid w:val="0"/>
        <w:spacing w:line="360" w:lineRule="auto"/>
        <w:contextualSpacing/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</w:t>
      </w:r>
      <w:r>
        <w:rPr>
          <w:rFonts w:hint="eastAsia"/>
          <w:sz w:val="28"/>
          <w:szCs w:val="28"/>
        </w:rPr>
        <w:t>日期</w:t>
      </w:r>
      <w:r>
        <w:rPr>
          <w:rFonts w:hint="eastAsia"/>
          <w:sz w:val="28"/>
          <w:szCs w:val="28"/>
          <w:lang w:eastAsia="zh-CN"/>
        </w:rPr>
        <w:t>：</w:t>
      </w:r>
    </w:p>
    <w:p>
      <w:pPr>
        <w:adjustRightInd w:val="0"/>
        <w:snapToGrid w:val="0"/>
        <w:spacing w:line="360" w:lineRule="auto"/>
        <w:contextualSpacing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</w:t>
      </w:r>
      <w:r>
        <w:rPr>
          <w:rFonts w:hint="eastAsia"/>
          <w:sz w:val="28"/>
          <w:szCs w:val="28"/>
        </w:rPr>
        <w:t>（加盖所在单位公章）</w:t>
      </w:r>
    </w:p>
    <w:p>
      <w:pPr>
        <w:adjustRightInd w:val="0"/>
        <w:snapToGrid w:val="0"/>
        <w:spacing w:line="360" w:lineRule="auto"/>
        <w:ind w:right="560"/>
        <w:contextualSpacing/>
        <w:rPr>
          <w:rFonts w:hint="eastAsia"/>
          <w:sz w:val="28"/>
          <w:szCs w:val="28"/>
          <w:lang w:eastAsia="zh-CN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312" w:lineRule="auto"/>
      <w:ind w:firstLine="1004" w:firstLineChars="500"/>
      <w:jc w:val="both"/>
      <w:textAlignment w:val="auto"/>
      <w:rPr>
        <w:rFonts w:hint="default" w:ascii="Times New Roman" w:hAnsi="Times New Roman" w:eastAsia="宋体" w:cs="Times New Roman"/>
        <w:b/>
        <w:bCs/>
        <w:color w:val="0000FF"/>
        <w:sz w:val="20"/>
        <w:szCs w:val="20"/>
        <w:lang w:val="en-US" w:eastAsia="zh-CN"/>
      </w:rPr>
    </w:pPr>
    <w:r>
      <w:rPr>
        <w:rFonts w:hint="default" w:ascii="Times New Roman" w:hAnsi="Times New Roman" w:eastAsia="宋体" w:cs="Times New Roman"/>
        <w:b/>
        <w:bCs/>
        <w:color w:val="0000FF"/>
        <w:sz w:val="20"/>
        <w:szCs w:val="20"/>
        <w:lang w:val="en-US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-106680</wp:posOffset>
          </wp:positionH>
          <wp:positionV relativeFrom="paragraph">
            <wp:posOffset>-76200</wp:posOffset>
          </wp:positionV>
          <wp:extent cx="739775" cy="739775"/>
          <wp:effectExtent l="0" t="0" r="3175" b="3175"/>
          <wp:wrapSquare wrapText="bothSides"/>
          <wp:docPr id="2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77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default" w:ascii="Times New Roman" w:hAnsi="Times New Roman" w:eastAsia="方正姚体" w:cs="Times New Roman"/>
        <w:b/>
        <w:bCs/>
        <w:color w:val="0000FF"/>
        <w:sz w:val="32"/>
        <w:szCs w:val="32"/>
      </w:rPr>
      <w:t>天然产物研究与开发</w:t>
    </w:r>
    <w:r>
      <w:rPr>
        <w:rFonts w:hint="default" w:ascii="Times New Roman" w:hAnsi="Times New Roman" w:eastAsia="方正姚体" w:cs="Times New Roman"/>
        <w:b/>
        <w:bCs/>
        <w:color w:val="0000FF"/>
        <w:sz w:val="32"/>
        <w:szCs w:val="22"/>
      </w:rPr>
      <w:t xml:space="preserve"> </w:t>
    </w:r>
    <w:r>
      <w:rPr>
        <w:rFonts w:hint="default" w:ascii="Times New Roman" w:hAnsi="Times New Roman" w:eastAsia="宋体" w:cs="Times New Roman"/>
        <w:b/>
        <w:bCs/>
        <w:color w:val="0000FF"/>
        <w:sz w:val="20"/>
        <w:szCs w:val="20"/>
      </w:rPr>
      <w:t>杂志社</w:t>
    </w:r>
    <w:r>
      <w:rPr>
        <w:rFonts w:hint="default" w:ascii="Times New Roman" w:hAnsi="Times New Roman" w:eastAsia="宋体" w:cs="Times New Roman"/>
        <w:b/>
        <w:bCs/>
        <w:color w:val="0000FF"/>
        <w:sz w:val="20"/>
        <w:szCs w:val="20"/>
        <w:lang w:val="en-US" w:eastAsia="zh-CN"/>
      </w:rPr>
      <w:t xml:space="preserve"> </w:t>
    </w:r>
  </w:p>
  <w:p>
    <w:pPr>
      <w:keepNext w:val="0"/>
      <w:keepLines w:val="0"/>
      <w:pageBreakBefore w:val="0"/>
      <w:widowControl w:val="0"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312" w:lineRule="auto"/>
      <w:ind w:firstLine="1054" w:firstLineChars="500"/>
      <w:jc w:val="both"/>
      <w:textAlignment w:val="auto"/>
      <w:rPr>
        <w:rFonts w:hint="default" w:ascii="Times New Roman" w:hAnsi="Times New Roman" w:cs="Times New Roman"/>
        <w:b/>
        <w:bCs/>
      </w:rPr>
    </w:pPr>
    <w:r>
      <w:rPr>
        <w:rFonts w:hint="default" w:ascii="Times New Roman" w:hAnsi="Times New Roman" w:eastAsia="黑体" w:cs="Times New Roman"/>
        <w:b/>
        <w:bCs/>
        <w:color w:val="0000FF"/>
        <w:szCs w:val="21"/>
        <w:lang w:val="en-US" w:eastAsia="zh-CN"/>
      </w:rPr>
      <w:t>NATURAL PRODUCT R&amp;D PRESS</w:t>
    </w:r>
  </w:p>
  <w:p>
    <w:pPr>
      <w:pStyle w:val="3"/>
      <w:pBdr>
        <w:bottom w:val="single" w:color="auto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9C"/>
    <w:rsid w:val="00395B64"/>
    <w:rsid w:val="008224E8"/>
    <w:rsid w:val="0083090A"/>
    <w:rsid w:val="00985237"/>
    <w:rsid w:val="00C54841"/>
    <w:rsid w:val="00DF76E2"/>
    <w:rsid w:val="00FA7F9C"/>
    <w:rsid w:val="00FC01C5"/>
    <w:rsid w:val="00FE1368"/>
    <w:rsid w:val="16C42109"/>
    <w:rsid w:val="2CA60633"/>
    <w:rsid w:val="6C7D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131</Characters>
  <Lines>1</Lines>
  <Paragraphs>1</Paragraphs>
  <TotalTime>3</TotalTime>
  <ScaleCrop>false</ScaleCrop>
  <LinksUpToDate>false</LinksUpToDate>
  <CharactersWithSpaces>152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2019-04-23T07:46:00Z</dcterms:created>
  <dc:creator>unknown</dc:creator>
  <cp:lastModifiedBy>Lenovo</cp:lastModifiedBy>
  <cp:lastPrinted>2019-07-23T01:05:00Z</cp:lastPrinted>
  <dcterms:modified xsi:type="dcterms:W3CDTF">2021-11-04T02:19:56Z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2EE0BC9F76884AC3938B9EFB55146A28</vt:lpwstr>
  </property>
</Properties>
</file>